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C46D0C" w14:textId="46C8C4BC" w:rsidR="00C809F5" w:rsidRDefault="00936805" w:rsidP="0017248D">
      <w:pPr>
        <w:spacing w:after="360"/>
        <w:ind w:left="-540" w:right="-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This will be addressed to CPUC</w:t>
      </w:r>
    </w:p>
    <w:p w14:paraId="16DA31E9" w14:textId="429ADF17" w:rsidR="00936805" w:rsidRDefault="00C809F5" w:rsidP="0017248D">
      <w:pPr>
        <w:spacing w:after="360"/>
        <w:ind w:left="-540" w:right="-720"/>
        <w:rPr>
          <w:rFonts w:ascii="Arial" w:hAnsi="Arial" w:cs="Arial"/>
          <w:sz w:val="28"/>
          <w:szCs w:val="28"/>
        </w:rPr>
      </w:pPr>
      <w:r w:rsidRPr="00C809F5">
        <w:rPr>
          <w:rFonts w:ascii="Arial" w:hAnsi="Arial" w:cs="Arial"/>
          <w:sz w:val="28"/>
          <w:szCs w:val="28"/>
        </w:rPr>
        <w:t xml:space="preserve">The purpose of this letter is to </w:t>
      </w:r>
      <w:r w:rsidR="00936805">
        <w:rPr>
          <w:rFonts w:ascii="Arial" w:hAnsi="Arial" w:cs="Arial"/>
          <w:sz w:val="28"/>
          <w:szCs w:val="28"/>
        </w:rPr>
        <w:t>request for an implementation of Video Relay Interpreting on mobile phones accessible to phone users who are deaf and hard of hearing across California.</w:t>
      </w:r>
    </w:p>
    <w:p w14:paraId="07420F0C" w14:textId="0EF00AF8" w:rsidR="00C809F5" w:rsidRPr="00C809F5" w:rsidRDefault="00936805" w:rsidP="0017248D">
      <w:pPr>
        <w:spacing w:after="360"/>
        <w:ind w:left="-540" w:right="-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To </w:t>
      </w:r>
      <w:r w:rsidR="00C809F5" w:rsidRPr="00C809F5">
        <w:rPr>
          <w:rFonts w:ascii="Arial" w:hAnsi="Arial" w:cs="Arial"/>
          <w:sz w:val="28"/>
          <w:szCs w:val="28"/>
        </w:rPr>
        <w:t xml:space="preserve">explicitly outline the distinctions between </w:t>
      </w:r>
      <w:hyperlink r:id="rId9" w:history="1">
        <w:r w:rsidR="00C809F5" w:rsidRPr="00C809F5">
          <w:rPr>
            <w:rStyle w:val="Hyperlink"/>
            <w:rFonts w:ascii="Arial" w:hAnsi="Arial" w:cs="Arial"/>
            <w:color w:val="0000FF"/>
            <w:sz w:val="28"/>
            <w:szCs w:val="28"/>
          </w:rPr>
          <w:t>VRI and VRS</w:t>
        </w:r>
      </w:hyperlink>
      <w:r w:rsidR="00C809F5" w:rsidRPr="00C809F5">
        <w:rPr>
          <w:rFonts w:ascii="Arial" w:hAnsi="Arial" w:cs="Arial"/>
          <w:sz w:val="28"/>
          <w:szCs w:val="28"/>
        </w:rPr>
        <w:t>, which are commonly utilized by deaf</w:t>
      </w:r>
      <w:r w:rsidR="00C168E5">
        <w:rPr>
          <w:rFonts w:ascii="Arial" w:hAnsi="Arial" w:cs="Arial"/>
          <w:sz w:val="28"/>
          <w:szCs w:val="28"/>
        </w:rPr>
        <w:t xml:space="preserve">, </w:t>
      </w:r>
      <w:r w:rsidR="00C168E5" w:rsidRPr="00C168E5">
        <w:rPr>
          <w:rFonts w:ascii="Arial" w:hAnsi="Arial" w:cs="Arial"/>
          <w:sz w:val="28"/>
          <w:szCs w:val="28"/>
        </w:rPr>
        <w:t xml:space="preserve">late-deafened and hard of hearing </w:t>
      </w:r>
      <w:r w:rsidR="00C809F5" w:rsidRPr="00C809F5">
        <w:rPr>
          <w:rFonts w:ascii="Arial" w:hAnsi="Arial" w:cs="Arial"/>
          <w:sz w:val="28"/>
          <w:szCs w:val="28"/>
        </w:rPr>
        <w:t>individuals at home and work</w:t>
      </w:r>
      <w:r>
        <w:rPr>
          <w:rFonts w:ascii="Arial" w:hAnsi="Arial" w:cs="Arial"/>
          <w:sz w:val="28"/>
          <w:szCs w:val="28"/>
        </w:rPr>
        <w:t>, it</w:t>
      </w:r>
      <w:r w:rsidR="00C809F5" w:rsidRPr="00C809F5">
        <w:rPr>
          <w:rFonts w:ascii="Arial" w:hAnsi="Arial" w:cs="Arial"/>
          <w:sz w:val="28"/>
          <w:szCs w:val="28"/>
        </w:rPr>
        <w:t>'s important to note that VRI mobile is a newly introduced service</w:t>
      </w:r>
      <w:r>
        <w:rPr>
          <w:rFonts w:ascii="Arial" w:hAnsi="Arial" w:cs="Arial"/>
          <w:sz w:val="28"/>
          <w:szCs w:val="28"/>
        </w:rPr>
        <w:t xml:space="preserve"> made available recently. </w:t>
      </w:r>
      <w:r w:rsidR="00C809F5" w:rsidRPr="00C809F5">
        <w:rPr>
          <w:rFonts w:ascii="Arial" w:hAnsi="Arial" w:cs="Arial"/>
          <w:sz w:val="28"/>
          <w:szCs w:val="28"/>
        </w:rPr>
        <w:t xml:space="preserve"> As mandated by the Americans with Disabilities Act (ADA), it's crucial to facilitate equal access to individuals with disabilities over the telephone network. Therefore, we have </w:t>
      </w:r>
      <w:r>
        <w:rPr>
          <w:rFonts w:ascii="Arial" w:hAnsi="Arial" w:cs="Arial"/>
          <w:sz w:val="28"/>
          <w:szCs w:val="28"/>
        </w:rPr>
        <w:t>California Connect</w:t>
      </w:r>
      <w:r w:rsidR="00C809F5" w:rsidRPr="00C809F5">
        <w:rPr>
          <w:rFonts w:ascii="Arial" w:hAnsi="Arial" w:cs="Arial"/>
          <w:sz w:val="28"/>
          <w:szCs w:val="28"/>
        </w:rPr>
        <w:t xml:space="preserve"> in place to provide the necessary equipment and services.</w:t>
      </w:r>
    </w:p>
    <w:p w14:paraId="734BDB26" w14:textId="77777777" w:rsidR="00C168E5" w:rsidRPr="006663BA" w:rsidRDefault="00C168E5" w:rsidP="0017248D">
      <w:pPr>
        <w:pStyle w:val="Heading1"/>
        <w:ind w:left="-540" w:right="-720"/>
      </w:pPr>
      <w:r w:rsidRPr="006663BA">
        <w:t>Video Relay Service (VRS)</w:t>
      </w:r>
    </w:p>
    <w:p w14:paraId="40233B2A" w14:textId="78E7E42C" w:rsidR="00C168E5" w:rsidRPr="00C168E5" w:rsidRDefault="00C168E5" w:rsidP="0017248D">
      <w:pPr>
        <w:ind w:left="-540" w:right="-720"/>
        <w:rPr>
          <w:rFonts w:ascii="Arial" w:hAnsi="Arial" w:cs="Arial"/>
          <w:sz w:val="28"/>
          <w:szCs w:val="28"/>
        </w:rPr>
      </w:pPr>
      <w:r w:rsidRPr="00C168E5">
        <w:rPr>
          <w:rFonts w:ascii="Arial" w:hAnsi="Arial" w:cs="Arial"/>
          <w:sz w:val="28"/>
          <w:szCs w:val="28"/>
        </w:rPr>
        <w:t xml:space="preserve">Video Relay Service (VRS) implemented in the United States </w:t>
      </w:r>
      <w:r w:rsidR="00936805">
        <w:rPr>
          <w:rFonts w:ascii="Arial" w:hAnsi="Arial" w:cs="Arial"/>
          <w:sz w:val="28"/>
          <w:szCs w:val="28"/>
        </w:rPr>
        <w:t xml:space="preserve">is </w:t>
      </w:r>
      <w:r w:rsidRPr="00C168E5">
        <w:rPr>
          <w:rFonts w:ascii="Arial" w:hAnsi="Arial" w:cs="Arial"/>
          <w:sz w:val="28"/>
          <w:szCs w:val="28"/>
        </w:rPr>
        <w:t>fund</w:t>
      </w:r>
      <w:r w:rsidR="00936805">
        <w:rPr>
          <w:rFonts w:ascii="Arial" w:hAnsi="Arial" w:cs="Arial"/>
          <w:sz w:val="28"/>
          <w:szCs w:val="28"/>
        </w:rPr>
        <w:t>ed</w:t>
      </w:r>
      <w:r w:rsidRPr="00C168E5">
        <w:rPr>
          <w:rFonts w:ascii="Arial" w:hAnsi="Arial" w:cs="Arial"/>
          <w:sz w:val="28"/>
          <w:szCs w:val="28"/>
        </w:rPr>
        <w:t xml:space="preserve"> </w:t>
      </w:r>
      <w:r w:rsidR="00936805">
        <w:rPr>
          <w:rFonts w:ascii="Arial" w:hAnsi="Arial" w:cs="Arial"/>
          <w:sz w:val="28"/>
          <w:szCs w:val="28"/>
        </w:rPr>
        <w:t>by</w:t>
      </w:r>
      <w:r w:rsidRPr="00C168E5">
        <w:rPr>
          <w:rFonts w:ascii="Arial" w:hAnsi="Arial" w:cs="Arial"/>
          <w:sz w:val="28"/>
          <w:szCs w:val="28"/>
        </w:rPr>
        <w:t xml:space="preserve"> the Federal Communication Commission's</w:t>
      </w:r>
      <w:r w:rsidR="00087EAA">
        <w:rPr>
          <w:rFonts w:ascii="Arial" w:hAnsi="Arial" w:cs="Arial"/>
          <w:sz w:val="28"/>
          <w:szCs w:val="28"/>
        </w:rPr>
        <w:t xml:space="preserve"> (FCC)</w:t>
      </w:r>
      <w:r w:rsidRPr="00C168E5">
        <w:rPr>
          <w:rFonts w:ascii="Arial" w:hAnsi="Arial" w:cs="Arial"/>
          <w:sz w:val="28"/>
          <w:szCs w:val="28"/>
        </w:rPr>
        <w:t xml:space="preserve"> Interstate TRS Fund. VRS enables individuals with hearing or speech disabilities who use American Sign Language </w:t>
      </w:r>
      <w:r w:rsidR="00087EAA">
        <w:rPr>
          <w:rFonts w:ascii="Arial" w:hAnsi="Arial" w:cs="Arial"/>
          <w:sz w:val="28"/>
          <w:szCs w:val="28"/>
        </w:rPr>
        <w:t xml:space="preserve">(ASL) or </w:t>
      </w:r>
      <w:r w:rsidR="00087EAA" w:rsidRPr="00087EAA">
        <w:rPr>
          <w:rFonts w:ascii="Arial" w:hAnsi="Arial" w:cs="Arial"/>
          <w:sz w:val="28"/>
          <w:szCs w:val="28"/>
        </w:rPr>
        <w:t>Conceptually Accurate Signed English (CASE) with</w:t>
      </w:r>
      <w:r w:rsidR="00087EAA">
        <w:rPr>
          <w:rFonts w:ascii="Arial" w:hAnsi="Arial" w:cs="Arial"/>
          <w:sz w:val="28"/>
          <w:szCs w:val="28"/>
        </w:rPr>
        <w:t>,</w:t>
      </w:r>
      <w:r w:rsidR="00087EAA" w:rsidRPr="00087EAA">
        <w:rPr>
          <w:rFonts w:ascii="Arial" w:hAnsi="Arial" w:cs="Arial"/>
          <w:sz w:val="28"/>
          <w:szCs w:val="28"/>
        </w:rPr>
        <w:t xml:space="preserve"> or without</w:t>
      </w:r>
      <w:r w:rsidR="00087EAA">
        <w:rPr>
          <w:rFonts w:ascii="Arial" w:hAnsi="Arial" w:cs="Arial"/>
          <w:sz w:val="28"/>
          <w:szCs w:val="28"/>
        </w:rPr>
        <w:t>,</w:t>
      </w:r>
      <w:r w:rsidR="00087EAA" w:rsidRPr="00087EAA">
        <w:rPr>
          <w:rFonts w:ascii="Arial" w:hAnsi="Arial" w:cs="Arial"/>
          <w:sz w:val="28"/>
          <w:szCs w:val="28"/>
        </w:rPr>
        <w:t xml:space="preserve"> </w:t>
      </w:r>
      <w:r w:rsidR="00087EAA">
        <w:rPr>
          <w:rFonts w:ascii="Arial" w:hAnsi="Arial" w:cs="Arial"/>
          <w:sz w:val="28"/>
          <w:szCs w:val="28"/>
        </w:rPr>
        <w:t>V</w:t>
      </w:r>
      <w:r w:rsidR="00087EAA" w:rsidRPr="00087EAA">
        <w:rPr>
          <w:rFonts w:ascii="Arial" w:hAnsi="Arial" w:cs="Arial"/>
          <w:sz w:val="28"/>
          <w:szCs w:val="28"/>
        </w:rPr>
        <w:t xml:space="preserve">oice </w:t>
      </w:r>
      <w:r w:rsidR="00087EAA">
        <w:rPr>
          <w:rFonts w:ascii="Arial" w:hAnsi="Arial" w:cs="Arial"/>
          <w:sz w:val="28"/>
          <w:szCs w:val="28"/>
        </w:rPr>
        <w:t>C</w:t>
      </w:r>
      <w:r w:rsidR="00087EAA" w:rsidRPr="00087EAA">
        <w:rPr>
          <w:rFonts w:ascii="Arial" w:hAnsi="Arial" w:cs="Arial"/>
          <w:sz w:val="28"/>
          <w:szCs w:val="28"/>
        </w:rPr>
        <w:t xml:space="preserve">arryover </w:t>
      </w:r>
      <w:r w:rsidR="00087EAA" w:rsidRPr="00087EAA">
        <w:rPr>
          <w:rFonts w:ascii="Arial" w:hAnsi="Arial" w:cs="Arial"/>
          <w:i/>
          <w:iCs/>
          <w:sz w:val="28"/>
          <w:szCs w:val="28"/>
        </w:rPr>
        <w:t>(VCO)</w:t>
      </w:r>
      <w:r w:rsidR="00087EAA" w:rsidRPr="00087EAA">
        <w:rPr>
          <w:rFonts w:ascii="Arial" w:hAnsi="Arial" w:cs="Arial"/>
          <w:sz w:val="28"/>
          <w:szCs w:val="28"/>
        </w:rPr>
        <w:t xml:space="preserve"> </w:t>
      </w:r>
      <w:r w:rsidRPr="00C168E5">
        <w:rPr>
          <w:rFonts w:ascii="Arial" w:hAnsi="Arial" w:cs="Arial"/>
          <w:sz w:val="28"/>
          <w:szCs w:val="28"/>
        </w:rPr>
        <w:t>to communicate with voice telephone users using video equipment.</w:t>
      </w:r>
    </w:p>
    <w:p w14:paraId="3B530AB7" w14:textId="35A99132" w:rsidR="00C168E5" w:rsidRPr="00C168E5" w:rsidRDefault="00C168E5" w:rsidP="0013778A">
      <w:pPr>
        <w:ind w:left="-540" w:right="-720"/>
        <w:rPr>
          <w:rFonts w:ascii="Arial" w:hAnsi="Arial" w:cs="Arial"/>
          <w:sz w:val="28"/>
          <w:szCs w:val="28"/>
        </w:rPr>
      </w:pPr>
      <w:r w:rsidRPr="00C168E5">
        <w:rPr>
          <w:rFonts w:ascii="Arial" w:hAnsi="Arial" w:cs="Arial"/>
          <w:sz w:val="28"/>
          <w:szCs w:val="28"/>
        </w:rPr>
        <w:t xml:space="preserve">Initially, the video equipment was assigned a 10-digit number to place calls, but during the pandemic, the FCC relaxed the rules to </w:t>
      </w:r>
      <w:r w:rsidR="00087EAA">
        <w:rPr>
          <w:rFonts w:ascii="Arial" w:hAnsi="Arial" w:cs="Arial"/>
          <w:sz w:val="28"/>
          <w:szCs w:val="28"/>
        </w:rPr>
        <w:t xml:space="preserve">also </w:t>
      </w:r>
      <w:r w:rsidRPr="00C168E5">
        <w:rPr>
          <w:rFonts w:ascii="Arial" w:hAnsi="Arial" w:cs="Arial"/>
          <w:sz w:val="28"/>
          <w:szCs w:val="28"/>
        </w:rPr>
        <w:t>allow VRS service in ZOOM meetings.</w:t>
      </w:r>
      <w:r w:rsidR="0013778A">
        <w:rPr>
          <w:rFonts w:ascii="Arial" w:hAnsi="Arial" w:cs="Arial"/>
          <w:sz w:val="28"/>
          <w:szCs w:val="28"/>
        </w:rPr>
        <w:t xml:space="preserve"> </w:t>
      </w:r>
      <w:r w:rsidRPr="00C168E5">
        <w:rPr>
          <w:rFonts w:ascii="Arial" w:hAnsi="Arial" w:cs="Arial"/>
          <w:sz w:val="28"/>
          <w:szCs w:val="28"/>
        </w:rPr>
        <w:t>It's important to note that Video Relay Interpreting (VRI) does not use a phone number for communication</w:t>
      </w:r>
      <w:r w:rsidR="0013778A">
        <w:rPr>
          <w:rFonts w:ascii="Arial" w:hAnsi="Arial" w:cs="Arial"/>
          <w:sz w:val="28"/>
          <w:szCs w:val="28"/>
        </w:rPr>
        <w:t>.</w:t>
      </w:r>
    </w:p>
    <w:p w14:paraId="4A911086" w14:textId="77777777" w:rsidR="00C168E5" w:rsidRPr="00C168E5" w:rsidRDefault="00C168E5" w:rsidP="0017248D">
      <w:pPr>
        <w:pStyle w:val="Heading1"/>
        <w:ind w:left="-540" w:right="-720"/>
      </w:pPr>
      <w:r w:rsidRPr="00C168E5">
        <w:t>Video Remote Interpreting (VRI)</w:t>
      </w:r>
    </w:p>
    <w:p w14:paraId="27CA6944" w14:textId="7BB48FDE" w:rsidR="00C168E5" w:rsidRPr="00C168E5" w:rsidRDefault="00C168E5" w:rsidP="0017248D">
      <w:pPr>
        <w:ind w:left="-540" w:right="-720"/>
        <w:rPr>
          <w:rFonts w:ascii="Arial" w:hAnsi="Arial" w:cs="Arial"/>
          <w:sz w:val="28"/>
          <w:szCs w:val="28"/>
        </w:rPr>
      </w:pPr>
      <w:r w:rsidRPr="00C168E5">
        <w:rPr>
          <w:rFonts w:ascii="Arial" w:hAnsi="Arial" w:cs="Arial"/>
          <w:sz w:val="28"/>
          <w:szCs w:val="28"/>
        </w:rPr>
        <w:t>Video remote interpreting (VRI) is IP-based</w:t>
      </w:r>
      <w:r w:rsidR="0017780A">
        <w:rPr>
          <w:rFonts w:ascii="Arial" w:hAnsi="Arial" w:cs="Arial"/>
          <w:sz w:val="28"/>
          <w:szCs w:val="28"/>
        </w:rPr>
        <w:t>,</w:t>
      </w:r>
      <w:r w:rsidRPr="00C168E5">
        <w:rPr>
          <w:rFonts w:ascii="Arial" w:hAnsi="Arial" w:cs="Arial"/>
          <w:sz w:val="28"/>
          <w:szCs w:val="28"/>
        </w:rPr>
        <w:t xml:space="preserve"> unlike VRS</w:t>
      </w:r>
      <w:r w:rsidR="0017780A">
        <w:rPr>
          <w:rFonts w:ascii="Arial" w:hAnsi="Arial" w:cs="Arial"/>
          <w:sz w:val="28"/>
          <w:szCs w:val="28"/>
        </w:rPr>
        <w:t>,</w:t>
      </w:r>
      <w:r w:rsidRPr="00C168E5">
        <w:rPr>
          <w:rFonts w:ascii="Arial" w:hAnsi="Arial" w:cs="Arial"/>
          <w:sz w:val="28"/>
          <w:szCs w:val="28"/>
        </w:rPr>
        <w:t xml:space="preserve"> and is a form of sign language interpret</w:t>
      </w:r>
      <w:r w:rsidR="0017780A">
        <w:rPr>
          <w:rFonts w:ascii="Arial" w:hAnsi="Arial" w:cs="Arial"/>
          <w:sz w:val="28"/>
          <w:szCs w:val="28"/>
        </w:rPr>
        <w:t>ation / transliteration</w:t>
      </w:r>
      <w:r w:rsidRPr="00C168E5">
        <w:rPr>
          <w:rFonts w:ascii="Arial" w:hAnsi="Arial" w:cs="Arial"/>
          <w:sz w:val="28"/>
          <w:szCs w:val="28"/>
        </w:rPr>
        <w:t xml:space="preserve"> that allows people who are deaf</w:t>
      </w:r>
      <w:r w:rsidR="0017780A">
        <w:rPr>
          <w:rFonts w:ascii="Arial" w:hAnsi="Arial" w:cs="Arial"/>
          <w:sz w:val="28"/>
          <w:szCs w:val="28"/>
        </w:rPr>
        <w:t xml:space="preserve">, late deafened </w:t>
      </w:r>
      <w:r w:rsidRPr="00C168E5">
        <w:rPr>
          <w:rFonts w:ascii="Arial" w:hAnsi="Arial" w:cs="Arial"/>
          <w:sz w:val="28"/>
          <w:szCs w:val="28"/>
        </w:rPr>
        <w:t xml:space="preserve">or hard of hearing to communicate with a hearing person </w:t>
      </w:r>
      <w:r w:rsidR="0017780A">
        <w:rPr>
          <w:rFonts w:ascii="Arial" w:hAnsi="Arial" w:cs="Arial"/>
          <w:sz w:val="28"/>
          <w:szCs w:val="28"/>
        </w:rPr>
        <w:t>in the same room (on-</w:t>
      </w:r>
      <w:r w:rsidRPr="00C168E5">
        <w:rPr>
          <w:rFonts w:ascii="Arial" w:hAnsi="Arial" w:cs="Arial"/>
          <w:sz w:val="28"/>
          <w:szCs w:val="28"/>
        </w:rPr>
        <w:t>site</w:t>
      </w:r>
      <w:r w:rsidR="0017780A">
        <w:rPr>
          <w:rFonts w:ascii="Arial" w:hAnsi="Arial" w:cs="Arial"/>
          <w:sz w:val="28"/>
          <w:szCs w:val="28"/>
        </w:rPr>
        <w:t>)</w:t>
      </w:r>
      <w:r w:rsidRPr="00C168E5">
        <w:rPr>
          <w:rFonts w:ascii="Arial" w:hAnsi="Arial" w:cs="Arial"/>
          <w:sz w:val="28"/>
          <w:szCs w:val="28"/>
        </w:rPr>
        <w:t xml:space="preserve"> via videoconferencing instead of </w:t>
      </w:r>
      <w:r w:rsidR="0017780A">
        <w:rPr>
          <w:rFonts w:ascii="Arial" w:hAnsi="Arial" w:cs="Arial"/>
          <w:sz w:val="28"/>
          <w:szCs w:val="28"/>
        </w:rPr>
        <w:t>in-person</w:t>
      </w:r>
      <w:r w:rsidRPr="00C168E5">
        <w:rPr>
          <w:rFonts w:ascii="Arial" w:hAnsi="Arial" w:cs="Arial"/>
          <w:sz w:val="28"/>
          <w:szCs w:val="28"/>
        </w:rPr>
        <w:t>, on-site interpreting. VRI is especially useful when</w:t>
      </w:r>
      <w:r w:rsidR="0017780A">
        <w:rPr>
          <w:rFonts w:ascii="Arial" w:hAnsi="Arial" w:cs="Arial"/>
          <w:sz w:val="28"/>
          <w:szCs w:val="28"/>
        </w:rPr>
        <w:t xml:space="preserve"> </w:t>
      </w:r>
      <w:r w:rsidRPr="00C168E5">
        <w:rPr>
          <w:rFonts w:ascii="Arial" w:hAnsi="Arial" w:cs="Arial"/>
          <w:sz w:val="28"/>
          <w:szCs w:val="28"/>
        </w:rPr>
        <w:t xml:space="preserve">there is a lack of available qualified interpreters, such as </w:t>
      </w:r>
      <w:r w:rsidR="0017780A">
        <w:rPr>
          <w:rFonts w:ascii="Arial" w:hAnsi="Arial" w:cs="Arial"/>
          <w:sz w:val="28"/>
          <w:szCs w:val="28"/>
        </w:rPr>
        <w:t xml:space="preserve">in </w:t>
      </w:r>
      <w:r w:rsidRPr="00C168E5">
        <w:rPr>
          <w:rFonts w:ascii="Arial" w:hAnsi="Arial" w:cs="Arial"/>
          <w:sz w:val="28"/>
          <w:szCs w:val="28"/>
        </w:rPr>
        <w:t>a rural location</w:t>
      </w:r>
      <w:r w:rsidR="0017780A">
        <w:rPr>
          <w:rFonts w:ascii="Arial" w:hAnsi="Arial" w:cs="Arial"/>
          <w:sz w:val="28"/>
          <w:szCs w:val="28"/>
        </w:rPr>
        <w:t xml:space="preserve"> or </w:t>
      </w:r>
      <w:r w:rsidRPr="00C168E5">
        <w:rPr>
          <w:rFonts w:ascii="Arial" w:hAnsi="Arial" w:cs="Arial"/>
          <w:sz w:val="28"/>
          <w:szCs w:val="28"/>
        </w:rPr>
        <w:t>when an interpreter is needed immediately and there is no available interpreter on-site.</w:t>
      </w:r>
    </w:p>
    <w:p w14:paraId="1C551DB4" w14:textId="1D6B21AD" w:rsidR="0017780A" w:rsidRPr="0017780A" w:rsidRDefault="00C168E5" w:rsidP="0017248D">
      <w:pPr>
        <w:ind w:left="-540" w:right="-720"/>
        <w:rPr>
          <w:rFonts w:ascii="Arial" w:hAnsi="Arial" w:cs="Arial"/>
          <w:sz w:val="28"/>
          <w:szCs w:val="28"/>
        </w:rPr>
      </w:pPr>
      <w:r w:rsidRPr="00C168E5">
        <w:rPr>
          <w:rFonts w:ascii="Arial" w:hAnsi="Arial" w:cs="Arial"/>
          <w:sz w:val="28"/>
          <w:szCs w:val="28"/>
        </w:rPr>
        <w:t>VRI works by using videoconferencing equipment at both locations. The interpreter, who is typically at a call center, uses a headset to hear what the hearing person says. As the hearing person speaks, the interpreter signs everything said to a web camera. When a person who is deaf</w:t>
      </w:r>
      <w:r w:rsidR="0017780A">
        <w:rPr>
          <w:rFonts w:ascii="Arial" w:hAnsi="Arial" w:cs="Arial"/>
          <w:sz w:val="28"/>
          <w:szCs w:val="28"/>
        </w:rPr>
        <w:t xml:space="preserve">, </w:t>
      </w:r>
      <w:r w:rsidR="0017780A" w:rsidRPr="0017780A">
        <w:rPr>
          <w:rFonts w:ascii="Arial" w:hAnsi="Arial" w:cs="Arial"/>
          <w:sz w:val="28"/>
          <w:szCs w:val="28"/>
        </w:rPr>
        <w:t xml:space="preserve">late deafened or hard of hearing </w:t>
      </w:r>
      <w:r w:rsidRPr="00C168E5">
        <w:rPr>
          <w:rFonts w:ascii="Arial" w:hAnsi="Arial" w:cs="Arial"/>
          <w:sz w:val="28"/>
          <w:szCs w:val="28"/>
        </w:rPr>
        <w:t xml:space="preserve">replies via their web camera, the interpreter sees and voices the interpretation. </w:t>
      </w:r>
      <w:r w:rsidR="0017780A" w:rsidRPr="0017780A">
        <w:rPr>
          <w:rFonts w:ascii="Arial" w:hAnsi="Arial" w:cs="Arial"/>
          <w:sz w:val="28"/>
          <w:szCs w:val="28"/>
        </w:rPr>
        <w:t xml:space="preserve">In calls where the </w:t>
      </w:r>
      <w:r w:rsidR="0017780A" w:rsidRPr="0017780A">
        <w:rPr>
          <w:rFonts w:ascii="Arial" w:hAnsi="Arial" w:cs="Arial"/>
          <w:sz w:val="28"/>
          <w:szCs w:val="28"/>
        </w:rPr>
        <w:lastRenderedPageBreak/>
        <w:t xml:space="preserve">participant is hearing impaired, voice carryover </w:t>
      </w:r>
      <w:r w:rsidR="0017780A">
        <w:rPr>
          <w:rFonts w:ascii="Arial" w:hAnsi="Arial" w:cs="Arial"/>
          <w:sz w:val="28"/>
          <w:szCs w:val="28"/>
        </w:rPr>
        <w:t xml:space="preserve">(VCO) </w:t>
      </w:r>
      <w:r w:rsidR="0017780A" w:rsidRPr="0017780A">
        <w:rPr>
          <w:rFonts w:ascii="Arial" w:hAnsi="Arial" w:cs="Arial"/>
          <w:sz w:val="28"/>
          <w:szCs w:val="28"/>
        </w:rPr>
        <w:t xml:space="preserve">may be requested so that the deaf, late deafened, or hard of hearing person can speak for </w:t>
      </w:r>
      <w:r w:rsidR="0017780A">
        <w:rPr>
          <w:rFonts w:ascii="Arial" w:hAnsi="Arial" w:cs="Arial"/>
          <w:sz w:val="28"/>
          <w:szCs w:val="28"/>
        </w:rPr>
        <w:t>themselves</w:t>
      </w:r>
      <w:r w:rsidR="0017780A" w:rsidRPr="0017780A">
        <w:rPr>
          <w:rFonts w:ascii="Arial" w:hAnsi="Arial" w:cs="Arial"/>
          <w:i/>
          <w:iCs/>
          <w:sz w:val="28"/>
          <w:szCs w:val="28"/>
        </w:rPr>
        <w:t xml:space="preserve"> </w:t>
      </w:r>
      <w:r w:rsidR="0017780A" w:rsidRPr="0017780A">
        <w:rPr>
          <w:rFonts w:ascii="Arial" w:hAnsi="Arial" w:cs="Arial"/>
          <w:sz w:val="28"/>
          <w:szCs w:val="28"/>
        </w:rPr>
        <w:t>and be heard by the other party. The person who is deaf</w:t>
      </w:r>
      <w:r w:rsidR="0017780A" w:rsidRPr="0017780A">
        <w:rPr>
          <w:rFonts w:ascii="Arial" w:hAnsi="Arial" w:cs="Arial"/>
          <w:i/>
          <w:iCs/>
          <w:sz w:val="28"/>
          <w:szCs w:val="28"/>
        </w:rPr>
        <w:t xml:space="preserve">, </w:t>
      </w:r>
      <w:r w:rsidR="0017780A" w:rsidRPr="0017780A">
        <w:rPr>
          <w:rFonts w:ascii="Arial" w:hAnsi="Arial" w:cs="Arial"/>
          <w:sz w:val="28"/>
          <w:szCs w:val="28"/>
        </w:rPr>
        <w:t>late deafened, or hard of hearing and the person who is hearing can talk back and forth, just as if the interpreter was in the same room.</w:t>
      </w:r>
    </w:p>
    <w:p w14:paraId="61D83FE4" w14:textId="47C5FDC3" w:rsidR="00C168E5" w:rsidRPr="00C168E5" w:rsidRDefault="00C168E5" w:rsidP="0017248D">
      <w:pPr>
        <w:ind w:left="-540" w:right="-720"/>
        <w:rPr>
          <w:rFonts w:ascii="Arial" w:hAnsi="Arial" w:cs="Arial"/>
          <w:sz w:val="28"/>
          <w:szCs w:val="28"/>
        </w:rPr>
      </w:pPr>
      <w:r w:rsidRPr="00C168E5">
        <w:rPr>
          <w:rFonts w:ascii="Arial" w:hAnsi="Arial" w:cs="Arial"/>
          <w:sz w:val="28"/>
          <w:szCs w:val="28"/>
        </w:rPr>
        <w:t>VRI is provided on a fee-for-service basis by several interpreting agencies; costs may vary based on whether an interpreter is needed immediately or is scheduled ahead of time. Hospitals have been using this service</w:t>
      </w:r>
      <w:r w:rsidR="0017780A">
        <w:rPr>
          <w:rFonts w:ascii="Arial" w:hAnsi="Arial" w:cs="Arial"/>
          <w:sz w:val="28"/>
          <w:szCs w:val="28"/>
        </w:rPr>
        <w:t xml:space="preserve"> using </w:t>
      </w:r>
      <w:r w:rsidR="0013778A">
        <w:rPr>
          <w:rFonts w:ascii="Arial" w:hAnsi="Arial" w:cs="Arial"/>
          <w:sz w:val="28"/>
          <w:szCs w:val="28"/>
        </w:rPr>
        <w:t xml:space="preserve">tablet, </w:t>
      </w:r>
      <w:r w:rsidR="0017780A">
        <w:rPr>
          <w:rFonts w:ascii="Arial" w:hAnsi="Arial" w:cs="Arial"/>
          <w:sz w:val="28"/>
          <w:szCs w:val="28"/>
        </w:rPr>
        <w:t>a mobile device</w:t>
      </w:r>
      <w:r w:rsidR="0013778A">
        <w:rPr>
          <w:rFonts w:ascii="Arial" w:hAnsi="Arial" w:cs="Arial"/>
          <w:sz w:val="28"/>
          <w:szCs w:val="28"/>
        </w:rPr>
        <w:t>,</w:t>
      </w:r>
    </w:p>
    <w:p w14:paraId="637B1EBC" w14:textId="6097DF00" w:rsidR="0017780A" w:rsidRPr="0017780A" w:rsidRDefault="0017780A" w:rsidP="0017248D">
      <w:pPr>
        <w:spacing w:after="240"/>
        <w:ind w:left="-540" w:right="-720"/>
        <w:rPr>
          <w:rFonts w:ascii="Arial" w:hAnsi="Arial" w:cs="Arial"/>
          <w:sz w:val="28"/>
          <w:szCs w:val="28"/>
        </w:rPr>
      </w:pPr>
      <w:r w:rsidRPr="0017780A">
        <w:rPr>
          <w:rFonts w:ascii="Arial" w:hAnsi="Arial" w:cs="Arial"/>
          <w:sz w:val="28"/>
          <w:szCs w:val="28"/>
        </w:rPr>
        <w:t>VRI can be used when the sign language user and hearing person are together or when they're in different locations communicating remotely</w:t>
      </w:r>
      <w:r w:rsidR="00007C6E">
        <w:rPr>
          <w:rFonts w:ascii="Arial" w:hAnsi="Arial" w:cs="Arial"/>
          <w:sz w:val="28"/>
          <w:szCs w:val="28"/>
        </w:rPr>
        <w:t xml:space="preserve"> and is</w:t>
      </w:r>
      <w:r w:rsidR="00007C6E" w:rsidRPr="00007C6E">
        <w:rPr>
          <w:rFonts w:ascii="Arial" w:hAnsi="Arial" w:cs="Arial"/>
          <w:sz w:val="28"/>
          <w:szCs w:val="28"/>
        </w:rPr>
        <w:t xml:space="preserve"> not regulated by the FCC. </w:t>
      </w:r>
      <w:r w:rsidRPr="0017780A">
        <w:rPr>
          <w:rFonts w:ascii="Arial" w:hAnsi="Arial" w:cs="Arial"/>
          <w:sz w:val="28"/>
          <w:szCs w:val="28"/>
        </w:rPr>
        <w:t xml:space="preserve">By contrast, </w:t>
      </w:r>
      <w:r w:rsidR="00007C6E">
        <w:rPr>
          <w:rFonts w:ascii="Arial" w:hAnsi="Arial" w:cs="Arial"/>
          <w:sz w:val="28"/>
          <w:szCs w:val="28"/>
        </w:rPr>
        <w:t xml:space="preserve">according to FCC regulations, </w:t>
      </w:r>
      <w:r w:rsidR="00007C6E" w:rsidRPr="00007C6E">
        <w:rPr>
          <w:rFonts w:ascii="Arial" w:hAnsi="Arial" w:cs="Arial"/>
          <w:sz w:val="28"/>
          <w:szCs w:val="28"/>
        </w:rPr>
        <w:t>people in the same room are not permitted to use VRS to communicate, because the service is designated only for telephone calls.</w:t>
      </w:r>
      <w:r w:rsidR="00007C6E">
        <w:rPr>
          <w:rFonts w:ascii="Arial" w:hAnsi="Arial" w:cs="Arial"/>
          <w:sz w:val="28"/>
          <w:szCs w:val="28"/>
        </w:rPr>
        <w:t xml:space="preserve"> </w:t>
      </w:r>
      <w:r w:rsidRPr="0017780A">
        <w:rPr>
          <w:rFonts w:ascii="Arial" w:hAnsi="Arial" w:cs="Arial"/>
          <w:sz w:val="28"/>
          <w:szCs w:val="28"/>
        </w:rPr>
        <w:t xml:space="preserve">Consequently, when the interaction is face-to-face, VRI is the best </w:t>
      </w:r>
      <w:r w:rsidR="0013778A">
        <w:rPr>
          <w:rFonts w:ascii="Arial" w:hAnsi="Arial" w:cs="Arial"/>
          <w:sz w:val="28"/>
          <w:szCs w:val="28"/>
        </w:rPr>
        <w:t>option so now VRI Mobile is the answer for accessibility anywhere.</w:t>
      </w:r>
    </w:p>
    <w:p w14:paraId="23154CFE" w14:textId="1F460DF1" w:rsidR="00C168E5" w:rsidRPr="00C168E5" w:rsidRDefault="00C168E5" w:rsidP="0017248D">
      <w:pPr>
        <w:pStyle w:val="Heading1"/>
        <w:ind w:left="-540" w:right="-720"/>
      </w:pPr>
      <w:r w:rsidRPr="00C168E5">
        <w:t xml:space="preserve">Video Remote Interpreting </w:t>
      </w:r>
      <w:r w:rsidR="00C36F90">
        <w:t>for Mobile Phones</w:t>
      </w:r>
    </w:p>
    <w:p w14:paraId="033775A2" w14:textId="4A87BFBF" w:rsidR="00C168E5" w:rsidRDefault="002B306B" w:rsidP="0017248D">
      <w:pPr>
        <w:spacing w:after="240"/>
        <w:ind w:left="-540" w:right="-720"/>
        <w:rPr>
          <w:rFonts w:ascii="Arial" w:hAnsi="Arial" w:cs="Arial"/>
          <w:sz w:val="28"/>
          <w:szCs w:val="28"/>
        </w:rPr>
      </w:pPr>
      <w:r w:rsidRPr="00C168E5">
        <w:rPr>
          <w:rFonts w:ascii="Arial" w:hAnsi="Arial" w:cs="Arial"/>
          <w:sz w:val="28"/>
          <w:szCs w:val="28"/>
        </w:rPr>
        <w:t>Like</w:t>
      </w:r>
      <w:r w:rsidR="00C168E5" w:rsidRPr="00C168E5">
        <w:rPr>
          <w:rFonts w:ascii="Arial" w:hAnsi="Arial" w:cs="Arial"/>
          <w:sz w:val="28"/>
          <w:szCs w:val="28"/>
        </w:rPr>
        <w:t xml:space="preserve"> VRI, which is also IP-based, this technology enables deaf</w:t>
      </w:r>
      <w:r w:rsidRPr="002B306B">
        <w:rPr>
          <w:rFonts w:ascii="Arial" w:hAnsi="Arial" w:cs="Arial"/>
          <w:sz w:val="28"/>
          <w:szCs w:val="28"/>
        </w:rPr>
        <w:t>, late-deafened and hard of hearing individuals who use sign language</w:t>
      </w:r>
      <w:r>
        <w:rPr>
          <w:rFonts w:ascii="Arial" w:hAnsi="Arial" w:cs="Arial"/>
          <w:sz w:val="28"/>
          <w:szCs w:val="28"/>
        </w:rPr>
        <w:t xml:space="preserve">, </w:t>
      </w:r>
      <w:r w:rsidR="00C168E5" w:rsidRPr="00C168E5">
        <w:rPr>
          <w:rFonts w:ascii="Arial" w:hAnsi="Arial" w:cs="Arial"/>
          <w:sz w:val="28"/>
          <w:szCs w:val="28"/>
        </w:rPr>
        <w:t xml:space="preserve">to use </w:t>
      </w:r>
      <w:r>
        <w:rPr>
          <w:rFonts w:ascii="Arial" w:hAnsi="Arial" w:cs="Arial"/>
          <w:sz w:val="28"/>
          <w:szCs w:val="28"/>
        </w:rPr>
        <w:t xml:space="preserve">mobile </w:t>
      </w:r>
      <w:r w:rsidR="00C168E5" w:rsidRPr="00C168E5">
        <w:rPr>
          <w:rFonts w:ascii="Arial" w:hAnsi="Arial" w:cs="Arial"/>
          <w:sz w:val="28"/>
          <w:szCs w:val="28"/>
        </w:rPr>
        <w:t xml:space="preserve">phones to access interpreting services to communicate with police officers, service providers, real estate agents, teachers, and others. While many organizations offer VRI, ASL Anywhere is the first </w:t>
      </w:r>
      <w:r>
        <w:rPr>
          <w:rFonts w:ascii="Arial" w:hAnsi="Arial" w:cs="Arial"/>
          <w:sz w:val="28"/>
          <w:szCs w:val="28"/>
        </w:rPr>
        <w:t xml:space="preserve">(that I am aware of) </w:t>
      </w:r>
      <w:r w:rsidR="00C168E5" w:rsidRPr="00C168E5">
        <w:rPr>
          <w:rFonts w:ascii="Arial" w:hAnsi="Arial" w:cs="Arial"/>
          <w:sz w:val="28"/>
          <w:szCs w:val="28"/>
        </w:rPr>
        <w:t>to offer VRI through a mobile platform using Wi-Fi or a 4G network at minimum</w:t>
      </w:r>
      <w:r w:rsidR="001316F8">
        <w:rPr>
          <w:rFonts w:ascii="Arial" w:hAnsi="Arial" w:cs="Arial"/>
          <w:sz w:val="28"/>
          <w:szCs w:val="28"/>
        </w:rPr>
        <w:t>.</w:t>
      </w:r>
    </w:p>
    <w:p w14:paraId="5D55950C" w14:textId="0A6689A8" w:rsidR="00F7162E" w:rsidRDefault="001316F8" w:rsidP="0017248D">
      <w:pPr>
        <w:spacing w:after="240"/>
        <w:ind w:left="-540" w:right="-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Like </w:t>
      </w:r>
      <w:r w:rsidRPr="00C168E5">
        <w:rPr>
          <w:rFonts w:ascii="Arial" w:hAnsi="Arial" w:cs="Arial"/>
          <w:sz w:val="28"/>
          <w:szCs w:val="28"/>
        </w:rPr>
        <w:t>VRI</w:t>
      </w:r>
      <w:r>
        <w:rPr>
          <w:rFonts w:ascii="Arial" w:hAnsi="Arial" w:cs="Arial"/>
          <w:sz w:val="28"/>
          <w:szCs w:val="28"/>
        </w:rPr>
        <w:t>, VRI Mobile</w:t>
      </w:r>
      <w:r w:rsidRPr="00C168E5">
        <w:rPr>
          <w:rFonts w:ascii="Arial" w:hAnsi="Arial" w:cs="Arial"/>
          <w:sz w:val="28"/>
          <w:szCs w:val="28"/>
        </w:rPr>
        <w:t xml:space="preserve"> is provided on a fee-for-service basis</w:t>
      </w:r>
      <w:r>
        <w:rPr>
          <w:rFonts w:ascii="Arial" w:hAnsi="Arial" w:cs="Arial"/>
          <w:sz w:val="28"/>
          <w:szCs w:val="28"/>
        </w:rPr>
        <w:t xml:space="preserve"> using block of minutes credit assigned to phone user per month to minimize fraud.</w:t>
      </w:r>
    </w:p>
    <w:p w14:paraId="2AD20906" w14:textId="3CDA6E55" w:rsidR="001316F8" w:rsidRDefault="001316F8" w:rsidP="0017248D">
      <w:pPr>
        <w:spacing w:after="240"/>
        <w:ind w:left="-540" w:right="-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VRI Mobile allows deaf and hard of hearing phone users to have same access as other hearing phone users and this is what we call true communication access.</w:t>
      </w:r>
    </w:p>
    <w:p w14:paraId="596EC30B" w14:textId="48B6063E" w:rsidR="001316F8" w:rsidRDefault="001316F8" w:rsidP="0017248D">
      <w:pPr>
        <w:spacing w:after="240"/>
        <w:ind w:left="-540" w:right="-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Taking you for the time and consideration.</w:t>
      </w:r>
    </w:p>
    <w:p w14:paraId="2CF3A12F" w14:textId="77777777" w:rsidR="001316F8" w:rsidRDefault="001316F8" w:rsidP="0017248D">
      <w:pPr>
        <w:spacing w:after="240"/>
        <w:ind w:left="-540" w:right="-720"/>
        <w:rPr>
          <w:rFonts w:ascii="Arial" w:hAnsi="Arial" w:cs="Arial"/>
          <w:sz w:val="28"/>
          <w:szCs w:val="28"/>
        </w:rPr>
      </w:pPr>
    </w:p>
    <w:p w14:paraId="2D9BDD5A" w14:textId="58CDAB2E" w:rsidR="001316F8" w:rsidRDefault="001316F8" w:rsidP="0017248D">
      <w:pPr>
        <w:spacing w:after="240"/>
        <w:ind w:left="-540" w:right="-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Steve Longo</w:t>
      </w:r>
    </w:p>
    <w:p w14:paraId="0713A6B0" w14:textId="4BD101A7" w:rsidR="001316F8" w:rsidRDefault="001316F8" w:rsidP="0017248D">
      <w:pPr>
        <w:spacing w:after="240"/>
        <w:ind w:left="-540" w:right="-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EPAC Chair</w:t>
      </w:r>
    </w:p>
    <w:sectPr w:rsidR="001316F8" w:rsidSect="007945CC">
      <w:pgSz w:w="12240" w:h="15840"/>
      <w:pgMar w:top="108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1D545D" w14:textId="77777777" w:rsidR="00250B7C" w:rsidRDefault="00250B7C" w:rsidP="007945CC">
      <w:pPr>
        <w:spacing w:after="0" w:line="240" w:lineRule="auto"/>
      </w:pPr>
      <w:r>
        <w:separator/>
      </w:r>
    </w:p>
  </w:endnote>
  <w:endnote w:type="continuationSeparator" w:id="0">
    <w:p w14:paraId="289D6CCD" w14:textId="77777777" w:rsidR="00250B7C" w:rsidRDefault="00250B7C" w:rsidP="0079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7BE08A" w14:textId="77777777" w:rsidR="00250B7C" w:rsidRDefault="00250B7C" w:rsidP="007945CC">
      <w:pPr>
        <w:spacing w:after="0" w:line="240" w:lineRule="auto"/>
      </w:pPr>
      <w:r>
        <w:separator/>
      </w:r>
    </w:p>
  </w:footnote>
  <w:footnote w:type="continuationSeparator" w:id="0">
    <w:p w14:paraId="12A871A9" w14:textId="77777777" w:rsidR="00250B7C" w:rsidRDefault="00250B7C" w:rsidP="007945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9F5"/>
    <w:rsid w:val="00007C6E"/>
    <w:rsid w:val="00087EAA"/>
    <w:rsid w:val="001316F8"/>
    <w:rsid w:val="0013664B"/>
    <w:rsid w:val="0013778A"/>
    <w:rsid w:val="0017248D"/>
    <w:rsid w:val="0017780A"/>
    <w:rsid w:val="0018000C"/>
    <w:rsid w:val="001A1BC5"/>
    <w:rsid w:val="00250B7C"/>
    <w:rsid w:val="00281F89"/>
    <w:rsid w:val="002A69A2"/>
    <w:rsid w:val="002B306B"/>
    <w:rsid w:val="003969DD"/>
    <w:rsid w:val="0044709D"/>
    <w:rsid w:val="00533A0E"/>
    <w:rsid w:val="00576C98"/>
    <w:rsid w:val="00637A29"/>
    <w:rsid w:val="006663BA"/>
    <w:rsid w:val="00710452"/>
    <w:rsid w:val="007945CC"/>
    <w:rsid w:val="008B27F8"/>
    <w:rsid w:val="008F3219"/>
    <w:rsid w:val="00936805"/>
    <w:rsid w:val="00A4233A"/>
    <w:rsid w:val="00C168E5"/>
    <w:rsid w:val="00C36F90"/>
    <w:rsid w:val="00C809F5"/>
    <w:rsid w:val="00DD5F46"/>
    <w:rsid w:val="00F71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F5D66"/>
  <w15:chartTrackingRefBased/>
  <w15:docId w15:val="{40361786-38E7-432E-9F0A-F2B84D870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63BA"/>
    <w:pPr>
      <w:spacing w:after="120"/>
      <w:ind w:left="-360" w:right="-360"/>
      <w:outlineLvl w:val="0"/>
    </w:pPr>
    <w:rPr>
      <w:rFonts w:ascii="Arial" w:hAnsi="Arial" w:cs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45CC"/>
    <w:pPr>
      <w:spacing w:after="120"/>
      <w:ind w:left="-180" w:right="-720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09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09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09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09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09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09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09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63BA"/>
    <w:rPr>
      <w:rFonts w:ascii="Arial" w:hAnsi="Arial" w:cs="Arial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945CC"/>
    <w:rPr>
      <w:rFonts w:ascii="Arial" w:hAnsi="Arial" w:cs="Arial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09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09F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09F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09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09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09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09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63BA"/>
    <w:pPr>
      <w:spacing w:after="120"/>
      <w:ind w:left="-360" w:right="-360"/>
    </w:pPr>
    <w:rPr>
      <w:rFonts w:ascii="Arial" w:hAnsi="Arial" w:cs="Arial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6663BA"/>
    <w:rPr>
      <w:rFonts w:ascii="Arial" w:hAnsi="Arial" w:cs="Arial"/>
      <w:b/>
      <w:bCs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09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09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09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09F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09F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09F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09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09F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09F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168E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68E5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945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5CC"/>
  </w:style>
  <w:style w:type="paragraph" w:styleId="Footer">
    <w:name w:val="footer"/>
    <w:basedOn w:val="Normal"/>
    <w:link w:val="FooterChar"/>
    <w:uiPriority w:val="99"/>
    <w:unhideWhenUsed/>
    <w:rsid w:val="007945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557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en.wikipedia.org/wiki/Video_remote_interpret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95E3B327CDD145ABB3F0CA18210449" ma:contentTypeVersion="13" ma:contentTypeDescription="Create a new document." ma:contentTypeScope="" ma:versionID="52884db86c2e184e955a8bfc72ce8b56">
  <xsd:schema xmlns:xsd="http://www.w3.org/2001/XMLSchema" xmlns:xs="http://www.w3.org/2001/XMLSchema" xmlns:p="http://schemas.microsoft.com/office/2006/metadata/properties" xmlns:ns2="b8ae3d24-4a03-4f3b-a3e5-cfb27839eac9" xmlns:ns3="d0b09880-39cc-4d47-b397-23bedeabf45e" targetNamespace="http://schemas.microsoft.com/office/2006/metadata/properties" ma:root="true" ma:fieldsID="0b7aafc83785e11d89b1df8d0c10fa77" ns2:_="" ns3:_="">
    <xsd:import namespace="b8ae3d24-4a03-4f3b-a3e5-cfb27839eac9"/>
    <xsd:import namespace="d0b09880-39cc-4d47-b397-23bedeabf4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ae3d24-4a03-4f3b-a3e5-cfb27839ea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0e434bcd-23e1-47c4-9f29-a32a8f2ce8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b09880-39cc-4d47-b397-23bedeabf45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701c289-efd3-46f8-aa91-75ff9947a401}" ma:internalName="TaxCatchAll" ma:showField="CatchAllData" ma:web="d0b09880-39cc-4d47-b397-23bedeabf4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0b09880-39cc-4d47-b397-23bedeabf45e" xsi:nil="true"/>
    <lcf76f155ced4ddcb4097134ff3c332f xmlns="b8ae3d24-4a03-4f3b-a3e5-cfb27839eac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91F252-2672-43B8-9652-F865C51365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ae3d24-4a03-4f3b-a3e5-cfb27839eac9"/>
    <ds:schemaRef ds:uri="d0b09880-39cc-4d47-b397-23bedeabf4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16DAB8-82BF-4E80-9383-02B821577E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EC02B1-9AA8-4042-BF53-8B6138BE3623}">
  <ds:schemaRefs>
    <ds:schemaRef ds:uri="http://schemas.microsoft.com/office/2006/metadata/properties"/>
    <ds:schemaRef ds:uri="http://schemas.microsoft.com/office/infopath/2007/PartnerControls"/>
    <ds:schemaRef ds:uri="d0b09880-39cc-4d47-b397-23bedeabf45e"/>
    <ds:schemaRef ds:uri="b8ae3d24-4a03-4f3b-a3e5-cfb27839eac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Reina Vazquez</dc:creator>
  <cp:keywords/>
  <dc:description/>
  <cp:lastModifiedBy>Steve Longo</cp:lastModifiedBy>
  <cp:revision>3</cp:revision>
  <dcterms:created xsi:type="dcterms:W3CDTF">2024-10-03T23:37:00Z</dcterms:created>
  <dcterms:modified xsi:type="dcterms:W3CDTF">2024-10-04T01:15:00Z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0x0101003A95E3B327CDD145ABB3F0CA18210449</vt:lpwstr>
  </property>
  <property fmtid="{D5CDD505-2E9C-101B-9397-08002B2CF9AE}" pid="3" name="MediaServiceImageTags">
    <vt:lpwstr/>
  </property>
</Properties>
</file>